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7F" w:rsidRPr="0001247F" w:rsidRDefault="0001247F" w:rsidP="0001247F">
      <w:pPr>
        <w:spacing w:after="0" w:line="240" w:lineRule="auto"/>
        <w:jc w:val="center"/>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Weather &amp; Climate</w:t>
      </w:r>
    </w:p>
    <w:p w:rsidR="0001247F" w:rsidRDefault="0001247F" w:rsidP="0001247F">
      <w:pPr>
        <w:spacing w:after="0" w:line="240" w:lineRule="auto"/>
        <w:jc w:val="center"/>
        <w:rPr>
          <w:rFonts w:ascii="Georgia" w:eastAsia="Times New Roman" w:hAnsi="Georgia" w:cs="Times New Roman"/>
          <w:b/>
          <w:bCs/>
          <w:color w:val="000000"/>
          <w:sz w:val="23"/>
          <w:szCs w:val="23"/>
        </w:rPr>
      </w:pPr>
      <w:bookmarkStart w:id="0" w:name="_GoBack"/>
      <w:r w:rsidRPr="0001247F">
        <w:rPr>
          <w:rFonts w:ascii="Georgia" w:eastAsia="Times New Roman" w:hAnsi="Georgia" w:cs="Times New Roman"/>
          <w:b/>
          <w:bCs/>
          <w:color w:val="000000"/>
          <w:sz w:val="23"/>
          <w:szCs w:val="23"/>
        </w:rPr>
        <w:t>Lesson # 2 Water Cycle Stories</w:t>
      </w:r>
    </w:p>
    <w:bookmarkEnd w:id="0"/>
    <w:p w:rsidR="0001247F" w:rsidRPr="0001247F" w:rsidRDefault="0001247F" w:rsidP="0001247F">
      <w:pPr>
        <w:spacing w:after="0" w:line="240" w:lineRule="auto"/>
        <w:jc w:val="center"/>
        <w:rPr>
          <w:rFonts w:ascii="Times New Roman" w:eastAsia="Times New Roman" w:hAnsi="Times New Roman" w:cs="Times New Roman"/>
          <w:sz w:val="24"/>
          <w:szCs w:val="24"/>
        </w:rPr>
      </w:pP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 xml:space="preserve">Essential Question: </w:t>
      </w:r>
      <w:r w:rsidRPr="0001247F">
        <w:rPr>
          <w:rFonts w:ascii="Georgia" w:eastAsia="Times New Roman" w:hAnsi="Georgia" w:cs="Times New Roman"/>
          <w:color w:val="000000"/>
          <w:sz w:val="23"/>
          <w:szCs w:val="23"/>
        </w:rPr>
        <w:t>How does weather affect our lives?</w:t>
      </w:r>
    </w:p>
    <w:p w:rsidR="0001247F" w:rsidRDefault="0001247F" w:rsidP="0001247F">
      <w:pPr>
        <w:spacing w:after="0" w:line="240" w:lineRule="auto"/>
        <w:rPr>
          <w:rFonts w:ascii="Georgia" w:eastAsia="Times New Roman" w:hAnsi="Georgia" w:cs="Times New Roman"/>
          <w:b/>
          <w:bCs/>
          <w:color w:val="000000"/>
          <w:sz w:val="23"/>
          <w:szCs w:val="23"/>
        </w:rPr>
      </w:pP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Standards:</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Earth and Space Science: 3-</w:t>
      </w:r>
      <w:proofErr w:type="gramStart"/>
      <w:r w:rsidRPr="0001247F">
        <w:rPr>
          <w:rFonts w:ascii="Georgia" w:eastAsia="Times New Roman" w:hAnsi="Georgia" w:cs="Times New Roman"/>
          <w:color w:val="000000"/>
          <w:sz w:val="23"/>
          <w:szCs w:val="23"/>
        </w:rPr>
        <w:t>5  Standard</w:t>
      </w:r>
      <w:proofErr w:type="gramEnd"/>
      <w:r w:rsidRPr="0001247F">
        <w:rPr>
          <w:rFonts w:ascii="Georgia" w:eastAsia="Times New Roman" w:hAnsi="Georgia" w:cs="Times New Roman"/>
          <w:color w:val="000000"/>
          <w:sz w:val="23"/>
          <w:szCs w:val="23"/>
        </w:rPr>
        <w:t xml:space="preserve">  10-  The Water Cycle</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1)     </w:t>
      </w:r>
      <w:r w:rsidRPr="0001247F">
        <w:rPr>
          <w:rFonts w:ascii="Georgia" w:eastAsia="Times New Roman" w:hAnsi="Georgia" w:cs="Times New Roman"/>
          <w:color w:val="000000"/>
          <w:sz w:val="23"/>
          <w:szCs w:val="23"/>
        </w:rPr>
        <w:tab/>
        <w:t>Describe how water on earth cycles in different forms and in different locations, including underground and in the atmosphere.</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Physical Science: States of Matter</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1)     </w:t>
      </w:r>
      <w:r w:rsidRPr="0001247F">
        <w:rPr>
          <w:rFonts w:ascii="Georgia" w:eastAsia="Times New Roman" w:hAnsi="Georgia" w:cs="Times New Roman"/>
          <w:color w:val="000000"/>
          <w:sz w:val="23"/>
          <w:szCs w:val="23"/>
        </w:rPr>
        <w:tab/>
        <w:t>Describe how water can be changed from one state to another by adding or taking away heat.</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Skills of Inquiry</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         Ask questions and make predictions that can be tested.</w:t>
      </w:r>
    </w:p>
    <w:p w:rsidR="0001247F" w:rsidRDefault="0001247F" w:rsidP="0001247F">
      <w:pPr>
        <w:spacing w:after="0" w:line="240" w:lineRule="auto"/>
        <w:rPr>
          <w:rFonts w:ascii="Georgia" w:eastAsia="Times New Roman" w:hAnsi="Georgia" w:cs="Times New Roman"/>
          <w:b/>
          <w:bCs/>
          <w:color w:val="000000"/>
          <w:sz w:val="23"/>
          <w:szCs w:val="23"/>
        </w:rPr>
      </w:pP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Objective:</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Student will be able to…</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1.      Explain how water moves through the water cycle.</w:t>
      </w:r>
    </w:p>
    <w:p w:rsidR="0001247F" w:rsidRDefault="0001247F" w:rsidP="0001247F">
      <w:pPr>
        <w:spacing w:after="0" w:line="240" w:lineRule="auto"/>
        <w:rPr>
          <w:rFonts w:ascii="Georgia" w:eastAsia="Times New Roman" w:hAnsi="Georgia" w:cs="Times New Roman"/>
          <w:b/>
          <w:bCs/>
          <w:color w:val="000000"/>
          <w:sz w:val="23"/>
          <w:szCs w:val="23"/>
        </w:rPr>
      </w:pP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Assessmen</w:t>
      </w:r>
      <w:r w:rsidRPr="0001247F">
        <w:rPr>
          <w:rFonts w:ascii="Georgia" w:eastAsia="Times New Roman" w:hAnsi="Georgia" w:cs="Times New Roman"/>
          <w:color w:val="000000"/>
          <w:sz w:val="23"/>
          <w:szCs w:val="23"/>
        </w:rPr>
        <w:t>t: Science notebook responses, drawings, models of water cycle, water cycle bracelets</w:t>
      </w:r>
    </w:p>
    <w:p w:rsidR="0001247F" w:rsidRDefault="0001247F" w:rsidP="0001247F">
      <w:pPr>
        <w:spacing w:after="0" w:line="240" w:lineRule="auto"/>
        <w:rPr>
          <w:rFonts w:ascii="Georgia" w:eastAsia="Times New Roman" w:hAnsi="Georgia" w:cs="Times New Roman"/>
          <w:b/>
          <w:bCs/>
          <w:color w:val="000000"/>
          <w:sz w:val="23"/>
          <w:szCs w:val="23"/>
        </w:rPr>
      </w:pP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WIDA Language Objectives:</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Reading:</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Level 1: Using a word bank, insert word(s) to complete a top-down web about the water cycle.</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Level 2: Identify the facts from the diagram of the water cycle.</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Writing:</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Level 1: Answer the following questions with a word from the word bank.</w:t>
      </w:r>
    </w:p>
    <w:tbl>
      <w:tblPr>
        <w:tblW w:w="0" w:type="auto"/>
        <w:tblCellMar>
          <w:top w:w="15" w:type="dxa"/>
          <w:left w:w="15" w:type="dxa"/>
          <w:bottom w:w="15" w:type="dxa"/>
          <w:right w:w="15" w:type="dxa"/>
        </w:tblCellMar>
        <w:tblLook w:val="04A0" w:firstRow="1" w:lastRow="0" w:firstColumn="1" w:lastColumn="0" w:noHBand="0" w:noVBand="1"/>
      </w:tblPr>
      <w:tblGrid>
        <w:gridCol w:w="7567"/>
      </w:tblGrid>
      <w:tr w:rsidR="0001247F" w:rsidRPr="0001247F" w:rsidTr="000124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Precipitation        Condensation     Evaporation     Atmosphere  Collection</w:t>
            </w:r>
          </w:p>
        </w:tc>
      </w:tr>
    </w:tbl>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______________ is when water changes from a liquid to a gas</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The gases the surround the earth are called _________________________.</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____________________________ is when water changes from a gas to a liquid.</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 xml:space="preserve">Rain, hail, mist, sleet, or </w:t>
      </w:r>
      <w:proofErr w:type="gramStart"/>
      <w:r w:rsidRPr="0001247F">
        <w:rPr>
          <w:rFonts w:ascii="Georgia" w:eastAsia="Times New Roman" w:hAnsi="Georgia" w:cs="Times New Roman"/>
          <w:color w:val="000000"/>
          <w:sz w:val="23"/>
          <w:szCs w:val="23"/>
        </w:rPr>
        <w:t>snow are</w:t>
      </w:r>
      <w:proofErr w:type="gramEnd"/>
      <w:r w:rsidRPr="0001247F">
        <w:rPr>
          <w:rFonts w:ascii="Georgia" w:eastAsia="Times New Roman" w:hAnsi="Georgia" w:cs="Times New Roman"/>
          <w:color w:val="000000"/>
          <w:sz w:val="23"/>
          <w:szCs w:val="23"/>
        </w:rPr>
        <w:t xml:space="preserve"> all forms of _________________________________________.</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Collection is when precipitation comes together in bodies of water such as oceans, rivers, lakes, and streams.</w:t>
      </w:r>
    </w:p>
    <w:p w:rsidR="0001247F" w:rsidRDefault="0001247F" w:rsidP="0001247F">
      <w:pPr>
        <w:spacing w:after="0" w:line="240" w:lineRule="auto"/>
        <w:rPr>
          <w:rFonts w:ascii="Georgia" w:eastAsia="Times New Roman" w:hAnsi="Georgia" w:cs="Times New Roman"/>
          <w:b/>
          <w:bCs/>
          <w:color w:val="000000"/>
          <w:sz w:val="23"/>
          <w:szCs w:val="23"/>
        </w:rPr>
      </w:pP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Vocabulary:</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u w:val="single"/>
        </w:rPr>
        <w:t>Evaporation:</w:t>
      </w:r>
      <w:r w:rsidRPr="0001247F">
        <w:rPr>
          <w:rFonts w:ascii="Georgia" w:eastAsia="Times New Roman" w:hAnsi="Georgia" w:cs="Times New Roman"/>
          <w:color w:val="000000"/>
          <w:sz w:val="23"/>
          <w:szCs w:val="23"/>
        </w:rPr>
        <w:t xml:space="preserve"> water changes from a liquid to a gas; occurs more rapidly at warmer temperatures</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u w:val="single"/>
        </w:rPr>
        <w:t>Atmosphere</w:t>
      </w:r>
      <w:r w:rsidRPr="0001247F">
        <w:rPr>
          <w:rFonts w:ascii="Georgia" w:eastAsia="Times New Roman" w:hAnsi="Georgia" w:cs="Times New Roman"/>
          <w:color w:val="000000"/>
          <w:sz w:val="23"/>
          <w:szCs w:val="23"/>
        </w:rPr>
        <w:t>: the gases the surround the earth</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u w:val="single"/>
        </w:rPr>
        <w:t>Condensation</w:t>
      </w:r>
      <w:r w:rsidRPr="0001247F">
        <w:rPr>
          <w:rFonts w:ascii="Georgia" w:eastAsia="Times New Roman" w:hAnsi="Georgia" w:cs="Times New Roman"/>
          <w:color w:val="000000"/>
          <w:sz w:val="23"/>
          <w:szCs w:val="23"/>
        </w:rPr>
        <w:t>: water changes from a gas to a liquid; occurs when water vapor gets cold</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u w:val="single"/>
        </w:rPr>
        <w:t>Precipitation</w:t>
      </w:r>
      <w:r w:rsidRPr="0001247F">
        <w:rPr>
          <w:rFonts w:ascii="Georgia" w:eastAsia="Times New Roman" w:hAnsi="Georgia" w:cs="Times New Roman"/>
          <w:color w:val="000000"/>
          <w:sz w:val="23"/>
          <w:szCs w:val="23"/>
        </w:rPr>
        <w:t>: water falling to the earth in the form of rain, hail, mist, sleet, or snow</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u w:val="single"/>
        </w:rPr>
        <w:t>Collection</w:t>
      </w:r>
      <w:r w:rsidRPr="0001247F">
        <w:rPr>
          <w:rFonts w:ascii="Georgia" w:eastAsia="Times New Roman" w:hAnsi="Georgia" w:cs="Times New Roman"/>
          <w:color w:val="000000"/>
          <w:sz w:val="23"/>
          <w:szCs w:val="23"/>
        </w:rPr>
        <w:t>: water that falls as precipitation comes together in bodies of water such as oceans, rivers, lakes, and streams, or underground.</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 xml:space="preserve">Once students have a conceptual understanding of the vocabulary </w:t>
      </w:r>
      <w:proofErr w:type="gramStart"/>
      <w:r w:rsidRPr="0001247F">
        <w:rPr>
          <w:rFonts w:ascii="Georgia" w:eastAsia="Times New Roman" w:hAnsi="Georgia" w:cs="Times New Roman"/>
          <w:color w:val="000000"/>
          <w:sz w:val="23"/>
          <w:szCs w:val="23"/>
        </w:rPr>
        <w:t>word  they</w:t>
      </w:r>
      <w:proofErr w:type="gramEnd"/>
      <w:r w:rsidRPr="0001247F">
        <w:rPr>
          <w:rFonts w:ascii="Georgia" w:eastAsia="Times New Roman" w:hAnsi="Georgia" w:cs="Times New Roman"/>
          <w:color w:val="000000"/>
          <w:sz w:val="23"/>
          <w:szCs w:val="23"/>
        </w:rPr>
        <w:t xml:space="preserve"> should create a 4-Square (</w:t>
      </w:r>
      <w:proofErr w:type="spellStart"/>
      <w:r w:rsidRPr="0001247F">
        <w:rPr>
          <w:rFonts w:ascii="Georgia" w:eastAsia="Times New Roman" w:hAnsi="Georgia" w:cs="Times New Roman"/>
          <w:color w:val="000000"/>
          <w:sz w:val="23"/>
          <w:szCs w:val="23"/>
        </w:rPr>
        <w:t>Frayer</w:t>
      </w:r>
      <w:proofErr w:type="spellEnd"/>
      <w:r w:rsidRPr="0001247F">
        <w:rPr>
          <w:rFonts w:ascii="Georgia" w:eastAsia="Times New Roman" w:hAnsi="Georgia" w:cs="Times New Roman"/>
          <w:color w:val="000000"/>
          <w:sz w:val="23"/>
          <w:szCs w:val="23"/>
        </w:rPr>
        <w:t xml:space="preserve"> Method from Key Vocabulary Routine) for the above words.</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lastRenderedPageBreak/>
        <w:t>Resources and Materials:</w:t>
      </w:r>
    </w:p>
    <w:tbl>
      <w:tblPr>
        <w:tblW w:w="0" w:type="auto"/>
        <w:tblCellMar>
          <w:top w:w="15" w:type="dxa"/>
          <w:left w:w="15" w:type="dxa"/>
          <w:bottom w:w="15" w:type="dxa"/>
          <w:right w:w="15" w:type="dxa"/>
        </w:tblCellMar>
        <w:tblLook w:val="04A0" w:firstRow="1" w:lastRow="0" w:firstColumn="1" w:lastColumn="0" w:noHBand="0" w:noVBand="1"/>
      </w:tblPr>
      <w:tblGrid>
        <w:gridCol w:w="3540"/>
        <w:gridCol w:w="2430"/>
      </w:tblGrid>
      <w:tr w:rsidR="0001247F" w:rsidRPr="0001247F" w:rsidTr="000124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Amount</w:t>
            </w:r>
          </w:p>
        </w:tc>
      </w:tr>
      <w:tr w:rsidR="0001247F" w:rsidRPr="0001247F" w:rsidTr="000124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Science Notebooks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240" w:lineRule="auto"/>
              <w:rPr>
                <w:rFonts w:ascii="Times New Roman" w:eastAsia="Times New Roman" w:hAnsi="Times New Roman" w:cs="Times New Roman"/>
                <w:sz w:val="1"/>
                <w:szCs w:val="24"/>
              </w:rPr>
            </w:pPr>
          </w:p>
        </w:tc>
      </w:tr>
      <w:tr w:rsidR="0001247F" w:rsidRPr="0001247F" w:rsidTr="000124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Paper and supplies for coloring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(not provided in bins)</w:t>
            </w:r>
          </w:p>
        </w:tc>
      </w:tr>
      <w:tr w:rsidR="0001247F" w:rsidRPr="0001247F" w:rsidTr="000124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Beads (white, clear, blue, yellow)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at least 4 per student</w:t>
            </w:r>
          </w:p>
        </w:tc>
      </w:tr>
      <w:tr w:rsidR="0001247F" w:rsidRPr="0001247F" w:rsidTr="000124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Pipe Cleaner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1 per student</w:t>
            </w:r>
          </w:p>
        </w:tc>
      </w:tr>
    </w:tbl>
    <w:p w:rsidR="0001247F" w:rsidRPr="0001247F" w:rsidRDefault="0001247F" w:rsidP="0001247F">
      <w:pPr>
        <w:spacing w:after="0" w:line="240" w:lineRule="auto"/>
        <w:rPr>
          <w:rFonts w:ascii="Times New Roman" w:eastAsia="Times New Roman" w:hAnsi="Times New Roman" w:cs="Times New Roman"/>
          <w:sz w:val="24"/>
          <w:szCs w:val="24"/>
        </w:rPr>
      </w:pP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Activator</w:t>
      </w:r>
      <w:r w:rsidRPr="0001247F">
        <w:rPr>
          <w:rFonts w:ascii="Georgia" w:eastAsia="Times New Roman" w:hAnsi="Georgia" w:cs="Times New Roman"/>
          <w:color w:val="000000"/>
          <w:sz w:val="23"/>
          <w:szCs w:val="23"/>
        </w:rPr>
        <w:t>:  Ask students to recall what they remember about the water cycle from their science lesson.  Tell students that you are going to test their memories before today’s activity.  For a useful mnemonic device, use hand gestures to review the different stages of the water cycle.</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       </w:t>
      </w:r>
      <w:r w:rsidRPr="0001247F">
        <w:rPr>
          <w:rFonts w:ascii="Georgia" w:eastAsia="Times New Roman" w:hAnsi="Georgia" w:cs="Times New Roman"/>
          <w:color w:val="000000"/>
          <w:sz w:val="23"/>
          <w:szCs w:val="23"/>
        </w:rPr>
        <w:tab/>
        <w:t>Evaporation: moving hands up like steam rising</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       </w:t>
      </w:r>
      <w:r w:rsidRPr="0001247F">
        <w:rPr>
          <w:rFonts w:ascii="Georgia" w:eastAsia="Times New Roman" w:hAnsi="Georgia" w:cs="Times New Roman"/>
          <w:color w:val="000000"/>
          <w:sz w:val="23"/>
          <w:szCs w:val="23"/>
        </w:rPr>
        <w:tab/>
        <w:t>Condensation: moving hands together in the shape of a puffy "cloud”</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       </w:t>
      </w:r>
      <w:r w:rsidRPr="0001247F">
        <w:rPr>
          <w:rFonts w:ascii="Georgia" w:eastAsia="Times New Roman" w:hAnsi="Georgia" w:cs="Times New Roman"/>
          <w:color w:val="000000"/>
          <w:sz w:val="23"/>
          <w:szCs w:val="23"/>
        </w:rPr>
        <w:tab/>
        <w:t>Precipitation: moving hands down like rain</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       </w:t>
      </w:r>
      <w:r w:rsidRPr="0001247F">
        <w:rPr>
          <w:rFonts w:ascii="Georgia" w:eastAsia="Times New Roman" w:hAnsi="Georgia" w:cs="Times New Roman"/>
          <w:color w:val="000000"/>
          <w:sz w:val="23"/>
          <w:szCs w:val="23"/>
        </w:rPr>
        <w:tab/>
        <w:t>Collection: form a ring with your arms to form a lake</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i/>
          <w:iCs/>
          <w:color w:val="000000"/>
          <w:sz w:val="23"/>
          <w:szCs w:val="23"/>
        </w:rPr>
        <w:t>(Note: Teacher can also use a song to help students remember the water cycle if they would like. See songs in the Appendix)</w:t>
      </w:r>
    </w:p>
    <w:p w:rsidR="0001247F" w:rsidRPr="0001247F" w:rsidRDefault="0001247F" w:rsidP="0001247F">
      <w:pPr>
        <w:spacing w:after="0" w:line="240" w:lineRule="auto"/>
        <w:rPr>
          <w:rFonts w:ascii="Times New Roman" w:eastAsia="Times New Roman" w:hAnsi="Times New Roman" w:cs="Times New Roman"/>
          <w:sz w:val="24"/>
          <w:szCs w:val="24"/>
        </w:rPr>
      </w:pP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Introduction</w:t>
      </w:r>
      <w:r w:rsidRPr="0001247F">
        <w:rPr>
          <w:rFonts w:ascii="Georgia" w:eastAsia="Times New Roman" w:hAnsi="Georgia" w:cs="Times New Roman"/>
          <w:color w:val="000000"/>
          <w:sz w:val="23"/>
          <w:szCs w:val="23"/>
        </w:rPr>
        <w:t>:   Once you have reviewed these steps and hand motions, play a game of cold calling where you call out a step of the water cycle and a student's name and they have to act out that stage of the water cycle.  Make sure to call on each student at least once.  If a student gets it wrong, give them another opportunity to try until they do get it right. Stop when you have called on every student and your class demonstrates an understanding of the water cycle.</w:t>
      </w:r>
    </w:p>
    <w:p w:rsidR="0001247F" w:rsidRDefault="0001247F" w:rsidP="0001247F">
      <w:pPr>
        <w:spacing w:after="0" w:line="240" w:lineRule="auto"/>
        <w:rPr>
          <w:rFonts w:ascii="Georgia" w:eastAsia="Times New Roman" w:hAnsi="Georgia" w:cs="Times New Roman"/>
          <w:b/>
          <w:bCs/>
          <w:color w:val="000000"/>
          <w:sz w:val="23"/>
          <w:szCs w:val="23"/>
        </w:rPr>
      </w:pP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Activity</w:t>
      </w:r>
      <w:r w:rsidRPr="0001247F">
        <w:rPr>
          <w:rFonts w:ascii="Georgia" w:eastAsia="Times New Roman" w:hAnsi="Georgia" w:cs="Times New Roman"/>
          <w:color w:val="000000"/>
          <w:sz w:val="23"/>
          <w:szCs w:val="23"/>
        </w:rPr>
        <w:t>:</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 xml:space="preserve">1)  Tell students to imagine that a spaceship has just landed outside on the playground. The aliens demand to speak to a human representative about water on your planet.  Even though they are from the planet </w:t>
      </w:r>
      <w:proofErr w:type="spellStart"/>
      <w:r w:rsidRPr="0001247F">
        <w:rPr>
          <w:rFonts w:ascii="Georgia" w:eastAsia="Times New Roman" w:hAnsi="Georgia" w:cs="Times New Roman"/>
          <w:color w:val="000000"/>
          <w:sz w:val="23"/>
          <w:szCs w:val="23"/>
        </w:rPr>
        <w:t>Zorlax</w:t>
      </w:r>
      <w:proofErr w:type="spellEnd"/>
      <w:r w:rsidRPr="0001247F">
        <w:rPr>
          <w:rFonts w:ascii="Georgia" w:eastAsia="Times New Roman" w:hAnsi="Georgia" w:cs="Times New Roman"/>
          <w:color w:val="000000"/>
          <w:sz w:val="23"/>
          <w:szCs w:val="23"/>
        </w:rPr>
        <w:t>, they have learned to speak English.  However, they have not spent any time on Earth.  Using pictures or writing, explain to the alien how water moves around the earth.  Make sure to use terms that are easy to understand</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w:t>
      </w: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2)  Give students materials to create pictures or models of the water cycle if necessary.  Students may include writing as well.  If time allows, give students the opportunity to take turns being the human and the alien to see if the students’ explanations of the water cycle are clear enough for the alien to understand.  The teacher and teacher’s assistants may play the part of the alien as well.</w:t>
      </w:r>
    </w:p>
    <w:p w:rsidR="0001247F" w:rsidRDefault="0001247F" w:rsidP="0001247F">
      <w:pPr>
        <w:spacing w:after="0" w:line="240" w:lineRule="auto"/>
        <w:rPr>
          <w:rFonts w:ascii="Georgia" w:eastAsia="Times New Roman" w:hAnsi="Georgia" w:cs="Times New Roman"/>
          <w:b/>
          <w:bCs/>
          <w:color w:val="000000"/>
          <w:sz w:val="23"/>
          <w:szCs w:val="23"/>
        </w:rPr>
      </w:pPr>
    </w:p>
    <w:p w:rsidR="0001247F" w:rsidRDefault="0001247F" w:rsidP="0001247F">
      <w:pPr>
        <w:spacing w:after="0" w:line="240" w:lineRule="auto"/>
        <w:rPr>
          <w:rFonts w:ascii="Georgia" w:eastAsia="Times New Roman" w:hAnsi="Georgia" w:cs="Times New Roman"/>
          <w:color w:val="000000"/>
          <w:sz w:val="23"/>
          <w:szCs w:val="23"/>
        </w:rPr>
      </w:pPr>
      <w:r w:rsidRPr="0001247F">
        <w:rPr>
          <w:rFonts w:ascii="Georgia" w:eastAsia="Times New Roman" w:hAnsi="Georgia" w:cs="Times New Roman"/>
          <w:b/>
          <w:bCs/>
          <w:color w:val="000000"/>
          <w:sz w:val="23"/>
          <w:szCs w:val="23"/>
        </w:rPr>
        <w:t>Bonus Activity</w:t>
      </w:r>
      <w:r w:rsidRPr="0001247F">
        <w:rPr>
          <w:rFonts w:ascii="Georgia" w:eastAsia="Times New Roman" w:hAnsi="Georgia" w:cs="Times New Roman"/>
          <w:color w:val="000000"/>
          <w:sz w:val="23"/>
          <w:szCs w:val="23"/>
        </w:rPr>
        <w:t xml:space="preserve"> (if time allows):  Students can make water cycle bracelets using differently </w:t>
      </w:r>
    </w:p>
    <w:p w:rsidR="0001247F" w:rsidRPr="0001247F" w:rsidRDefault="0001247F" w:rsidP="0001247F">
      <w:pPr>
        <w:spacing w:after="0" w:line="240" w:lineRule="auto"/>
        <w:rPr>
          <w:rFonts w:ascii="Times New Roman" w:eastAsia="Times New Roman" w:hAnsi="Times New Roman" w:cs="Times New Roman"/>
          <w:sz w:val="24"/>
          <w:szCs w:val="24"/>
        </w:rPr>
      </w:pPr>
      <w:proofErr w:type="gramStart"/>
      <w:r w:rsidRPr="0001247F">
        <w:rPr>
          <w:rFonts w:ascii="Georgia" w:eastAsia="Times New Roman" w:hAnsi="Georgia" w:cs="Times New Roman"/>
          <w:color w:val="000000"/>
          <w:sz w:val="23"/>
          <w:szCs w:val="23"/>
        </w:rPr>
        <w:t>colored</w:t>
      </w:r>
      <w:proofErr w:type="gramEnd"/>
      <w:r w:rsidRPr="0001247F">
        <w:rPr>
          <w:rFonts w:ascii="Georgia" w:eastAsia="Times New Roman" w:hAnsi="Georgia" w:cs="Times New Roman"/>
          <w:color w:val="000000"/>
          <w:sz w:val="23"/>
          <w:szCs w:val="23"/>
        </w:rPr>
        <w:t xml:space="preserve"> beads strung on a piece of pipe cleaner.  Make a key on the board to indicate which color represents which different step of the water cycle.  Students should make sure to follow the proper pattern and be prepared to explain the order in which they placed their beads.  Have students double-check the order of their beads with the teacher before they string them.</w:t>
      </w:r>
    </w:p>
    <w:tbl>
      <w:tblPr>
        <w:tblW w:w="0" w:type="auto"/>
        <w:tblCellMar>
          <w:top w:w="15" w:type="dxa"/>
          <w:left w:w="15" w:type="dxa"/>
          <w:bottom w:w="15" w:type="dxa"/>
          <w:right w:w="15" w:type="dxa"/>
        </w:tblCellMar>
        <w:tblLook w:val="04A0" w:firstRow="1" w:lastRow="0" w:firstColumn="1" w:lastColumn="0" w:noHBand="0" w:noVBand="1"/>
      </w:tblPr>
      <w:tblGrid>
        <w:gridCol w:w="1520"/>
        <w:gridCol w:w="2718"/>
      </w:tblGrid>
      <w:tr w:rsidR="0001247F" w:rsidRPr="0001247F" w:rsidTr="000124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lastRenderedPageBreak/>
              <w:t>Bead Color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What it Represents</w:t>
            </w:r>
          </w:p>
        </w:tc>
      </w:tr>
      <w:tr w:rsidR="0001247F" w:rsidRPr="0001247F" w:rsidTr="000124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Yellow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Sun</w:t>
            </w:r>
          </w:p>
        </w:tc>
      </w:tr>
      <w:tr w:rsidR="0001247F" w:rsidRPr="0001247F" w:rsidTr="000124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Clear Bead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Evaporation</w:t>
            </w:r>
          </w:p>
        </w:tc>
      </w:tr>
      <w:tr w:rsidR="0001247F" w:rsidRPr="0001247F" w:rsidTr="000124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White Bead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Condensation (Clouds)</w:t>
            </w:r>
          </w:p>
        </w:tc>
      </w:tr>
      <w:tr w:rsidR="0001247F" w:rsidRPr="0001247F" w:rsidTr="000124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Blue Bead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247F" w:rsidRPr="0001247F" w:rsidRDefault="0001247F" w:rsidP="0001247F">
            <w:pPr>
              <w:spacing w:after="0" w:line="0" w:lineRule="atLeast"/>
              <w:rPr>
                <w:rFonts w:ascii="Times New Roman" w:eastAsia="Times New Roman" w:hAnsi="Times New Roman" w:cs="Times New Roman"/>
                <w:sz w:val="24"/>
                <w:szCs w:val="24"/>
              </w:rPr>
            </w:pPr>
            <w:r w:rsidRPr="0001247F">
              <w:rPr>
                <w:rFonts w:ascii="Georgia" w:eastAsia="Times New Roman" w:hAnsi="Georgia" w:cs="Times New Roman"/>
                <w:color w:val="000000"/>
                <w:sz w:val="23"/>
                <w:szCs w:val="23"/>
              </w:rPr>
              <w:t>Precipitation/ Collection</w:t>
            </w:r>
          </w:p>
        </w:tc>
      </w:tr>
    </w:tbl>
    <w:p w:rsidR="0001247F" w:rsidRDefault="0001247F" w:rsidP="0001247F">
      <w:pPr>
        <w:spacing w:after="0" w:line="240" w:lineRule="auto"/>
        <w:rPr>
          <w:rFonts w:ascii="Georgia" w:eastAsia="Times New Roman" w:hAnsi="Georgia" w:cs="Times New Roman"/>
          <w:b/>
          <w:bCs/>
          <w:color w:val="000000"/>
          <w:sz w:val="23"/>
          <w:szCs w:val="23"/>
        </w:rPr>
      </w:pP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Closure</w:t>
      </w:r>
      <w:r w:rsidRPr="0001247F">
        <w:rPr>
          <w:rFonts w:ascii="Georgia" w:eastAsia="Times New Roman" w:hAnsi="Georgia" w:cs="Times New Roman"/>
          <w:color w:val="000000"/>
          <w:sz w:val="23"/>
          <w:szCs w:val="23"/>
        </w:rPr>
        <w:t>: Ask students to discuss what would happen to the water cycle if there was no evaporation (i.e. liquid water never turned into water vapor).  Help them understand that each step of the water cycle is dependent on one another, and they each have to go in order.</w:t>
      </w:r>
    </w:p>
    <w:p w:rsidR="0001247F" w:rsidRPr="0001247F" w:rsidRDefault="0001247F" w:rsidP="0001247F">
      <w:pPr>
        <w:spacing w:after="0" w:line="240" w:lineRule="auto"/>
        <w:rPr>
          <w:rFonts w:ascii="Times New Roman" w:eastAsia="Times New Roman" w:hAnsi="Times New Roman" w:cs="Times New Roman"/>
          <w:sz w:val="24"/>
          <w:szCs w:val="24"/>
        </w:rPr>
      </w:pPr>
    </w:p>
    <w:p w:rsidR="0001247F" w:rsidRPr="0001247F" w:rsidRDefault="0001247F" w:rsidP="0001247F">
      <w:pPr>
        <w:spacing w:after="0" w:line="240" w:lineRule="auto"/>
        <w:rPr>
          <w:rFonts w:ascii="Times New Roman" w:eastAsia="Times New Roman" w:hAnsi="Times New Roman" w:cs="Times New Roman"/>
          <w:sz w:val="24"/>
          <w:szCs w:val="24"/>
        </w:rPr>
      </w:pPr>
      <w:r w:rsidRPr="0001247F">
        <w:rPr>
          <w:rFonts w:ascii="Georgia" w:eastAsia="Times New Roman" w:hAnsi="Georgia" w:cs="Times New Roman"/>
          <w:b/>
          <w:bCs/>
          <w:color w:val="000000"/>
          <w:sz w:val="23"/>
          <w:szCs w:val="23"/>
        </w:rPr>
        <w:t xml:space="preserve">Exit Ticket: </w:t>
      </w:r>
      <w:r w:rsidRPr="0001247F">
        <w:rPr>
          <w:rFonts w:ascii="Georgia" w:eastAsia="Times New Roman" w:hAnsi="Georgia" w:cs="Times New Roman"/>
          <w:color w:val="000000"/>
          <w:sz w:val="23"/>
          <w:szCs w:val="23"/>
        </w:rPr>
        <w:t>Ask the students how they think the water cycle relates to weather. Teacher can go through the relevant answers and add to the poster with the essential question to tie the end with the essential questions in the beginning.</w:t>
      </w:r>
    </w:p>
    <w:p w:rsidR="009F7419" w:rsidRDefault="009F7419"/>
    <w:sectPr w:rsidR="009F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7F"/>
    <w:rsid w:val="0001247F"/>
    <w:rsid w:val="009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2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3595">
      <w:bodyDiv w:val="1"/>
      <w:marLeft w:val="0"/>
      <w:marRight w:val="0"/>
      <w:marTop w:val="0"/>
      <w:marBottom w:val="0"/>
      <w:divBdr>
        <w:top w:val="none" w:sz="0" w:space="0" w:color="auto"/>
        <w:left w:val="none" w:sz="0" w:space="0" w:color="auto"/>
        <w:bottom w:val="none" w:sz="0" w:space="0" w:color="auto"/>
        <w:right w:val="none" w:sz="0" w:space="0" w:color="auto"/>
      </w:divBdr>
      <w:divsChild>
        <w:div w:id="26102070">
          <w:marLeft w:val="0"/>
          <w:marRight w:val="0"/>
          <w:marTop w:val="0"/>
          <w:marBottom w:val="0"/>
          <w:divBdr>
            <w:top w:val="none" w:sz="0" w:space="0" w:color="auto"/>
            <w:left w:val="none" w:sz="0" w:space="0" w:color="auto"/>
            <w:bottom w:val="none" w:sz="0" w:space="0" w:color="auto"/>
            <w:right w:val="none" w:sz="0" w:space="0" w:color="auto"/>
          </w:divBdr>
        </w:div>
        <w:div w:id="1879661461">
          <w:marLeft w:val="0"/>
          <w:marRight w:val="0"/>
          <w:marTop w:val="0"/>
          <w:marBottom w:val="0"/>
          <w:divBdr>
            <w:top w:val="none" w:sz="0" w:space="0" w:color="auto"/>
            <w:left w:val="none" w:sz="0" w:space="0" w:color="auto"/>
            <w:bottom w:val="none" w:sz="0" w:space="0" w:color="auto"/>
            <w:right w:val="none" w:sz="0" w:space="0" w:color="auto"/>
          </w:divBdr>
        </w:div>
        <w:div w:id="73724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2014-08-20T18:12:00Z</dcterms:created>
  <dcterms:modified xsi:type="dcterms:W3CDTF">2014-08-20T18:13:00Z</dcterms:modified>
</cp:coreProperties>
</file>